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89C" w:rsidRPr="00850446" w:rsidRDefault="0045089C" w:rsidP="0045089C">
      <w:pPr>
        <w:pStyle w:val="a3"/>
        <w:spacing w:after="0" w:line="240" w:lineRule="auto"/>
        <w:jc w:val="center"/>
        <w:rPr>
          <w:color w:val="000000"/>
          <w:w w:val="200"/>
          <w:szCs w:val="28"/>
        </w:rPr>
      </w:pPr>
      <w:r>
        <w:rPr>
          <w:noProof/>
          <w:color w:val="000000"/>
          <w:szCs w:val="28"/>
          <w:lang w:eastAsia="ru-RU"/>
        </w:rPr>
        <w:drawing>
          <wp:inline distT="0" distB="0" distL="0" distR="0">
            <wp:extent cx="409575" cy="590550"/>
            <wp:effectExtent l="0" t="0" r="9525" b="0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ХОРОЛЬСЬКА МІСЬКА РАДА</w:t>
      </w:r>
    </w:p>
    <w:p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ЛУБЕНСЬКОГО РАЙОНУ ПОЛТАВСЬКОЇ ОБЛАСТІ</w:t>
      </w:r>
    </w:p>
    <w:p w:rsidR="0045089C" w:rsidRPr="00850446" w:rsidRDefault="0045089C" w:rsidP="0045089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  <w:lang w:val="uk-UA"/>
        </w:rPr>
        <w:t>ВИКОНАВЧИЙ КОМІТЕТ</w:t>
      </w:r>
    </w:p>
    <w:p w:rsidR="0045089C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45089C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BE66A0">
        <w:rPr>
          <w:rFonts w:ascii="Times New Roman" w:hAnsi="Times New Roman"/>
          <w:b/>
          <w:color w:val="000000"/>
          <w:sz w:val="28"/>
          <w:szCs w:val="28"/>
          <w:lang w:val="uk-UA"/>
        </w:rPr>
        <w:t>РІШЕННЯ</w:t>
      </w:r>
    </w:p>
    <w:p w:rsidR="0045089C" w:rsidRPr="00BE66A0" w:rsidRDefault="0045089C" w:rsidP="0045089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45089C" w:rsidRPr="0021533C" w:rsidRDefault="00FF6E80" w:rsidP="0045089C">
      <w:pPr>
        <w:spacing w:after="200" w:line="36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17</w:t>
      </w:r>
      <w:r w:rsidR="0021533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березня</w:t>
      </w:r>
      <w:r w:rsidR="00D50441">
        <w:rPr>
          <w:rFonts w:ascii="Times New Roman" w:eastAsia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val="uk-UA"/>
        </w:rPr>
        <w:t>6</w:t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 xml:space="preserve"> року        </w:t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137F0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45089C" w:rsidRPr="005465CA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1940ED">
        <w:rPr>
          <w:rFonts w:ascii="Times New Roman" w:eastAsia="Times New Roman" w:hAnsi="Times New Roman"/>
          <w:sz w:val="28"/>
          <w:szCs w:val="28"/>
          <w:lang w:val="uk-UA"/>
        </w:rPr>
        <w:tab/>
      </w:r>
      <w:r w:rsidR="008D27A4" w:rsidRPr="0021533C">
        <w:rPr>
          <w:rFonts w:ascii="Times New Roman" w:eastAsia="Times New Roman" w:hAnsi="Times New Roman"/>
          <w:sz w:val="28"/>
          <w:szCs w:val="28"/>
          <w:lang w:val="uk-UA"/>
        </w:rPr>
        <w:t xml:space="preserve">                          </w:t>
      </w:r>
      <w:r w:rsidR="00E10781" w:rsidRPr="005465CA">
        <w:rPr>
          <w:rFonts w:ascii="Times New Roman" w:eastAsia="Times New Roman" w:hAnsi="Times New Roman"/>
          <w:sz w:val="28"/>
          <w:szCs w:val="28"/>
          <w:lang w:val="uk-UA"/>
        </w:rPr>
        <w:t>№</w:t>
      </w:r>
      <w:r w:rsidR="001579C3">
        <w:rPr>
          <w:rFonts w:ascii="Times New Roman" w:eastAsia="Times New Roman" w:hAnsi="Times New Roman"/>
          <w:sz w:val="28"/>
          <w:szCs w:val="28"/>
          <w:lang w:val="uk-UA"/>
        </w:rPr>
        <w:t>100</w:t>
      </w:r>
      <w:bookmarkStart w:id="0" w:name="_GoBack"/>
      <w:bookmarkEnd w:id="0"/>
    </w:p>
    <w:p w:rsidR="0045089C" w:rsidRDefault="0045089C" w:rsidP="00FF6E80">
      <w:pPr>
        <w:pStyle w:val="a5"/>
        <w:shd w:val="clear" w:color="auto" w:fill="FFFFFF"/>
        <w:tabs>
          <w:tab w:val="left" w:pos="4536"/>
          <w:tab w:val="left" w:pos="4678"/>
          <w:tab w:val="left" w:pos="5245"/>
        </w:tabs>
        <w:spacing w:before="0" w:beforeAutospacing="0" w:after="0" w:afterAutospacing="0"/>
        <w:ind w:right="5102"/>
        <w:jc w:val="both"/>
        <w:rPr>
          <w:b/>
          <w:color w:val="000000"/>
          <w:sz w:val="28"/>
          <w:szCs w:val="28"/>
          <w:lang w:val="uk-UA"/>
        </w:rPr>
      </w:pPr>
      <w:r w:rsidRPr="005465CA">
        <w:rPr>
          <w:color w:val="000000"/>
          <w:sz w:val="28"/>
          <w:szCs w:val="28"/>
          <w:lang w:val="uk-UA"/>
        </w:rPr>
        <w:t>Про повідомну</w:t>
      </w:r>
      <w:r w:rsidR="00E12700">
        <w:rPr>
          <w:color w:val="000000"/>
          <w:sz w:val="28"/>
          <w:szCs w:val="28"/>
          <w:lang w:val="uk-UA"/>
        </w:rPr>
        <w:t xml:space="preserve"> реєстрацію</w:t>
      </w:r>
      <w:r w:rsidR="008D27A4" w:rsidRPr="0021533C">
        <w:rPr>
          <w:color w:val="000000"/>
          <w:sz w:val="28"/>
          <w:szCs w:val="28"/>
          <w:lang w:val="uk-UA"/>
        </w:rPr>
        <w:t xml:space="preserve"> </w:t>
      </w:r>
      <w:r w:rsidR="00172296">
        <w:rPr>
          <w:color w:val="000000"/>
          <w:sz w:val="28"/>
          <w:szCs w:val="28"/>
          <w:lang w:val="uk-UA"/>
        </w:rPr>
        <w:t xml:space="preserve">колективного договору </w:t>
      </w:r>
      <w:r w:rsidR="002B1331" w:rsidRPr="004A600F">
        <w:rPr>
          <w:color w:val="000000"/>
          <w:sz w:val="28"/>
          <w:szCs w:val="28"/>
          <w:lang w:val="uk-UA"/>
        </w:rPr>
        <w:t xml:space="preserve">між адміністрацією </w:t>
      </w:r>
      <w:r w:rsidR="00AC7C56">
        <w:rPr>
          <w:color w:val="000000"/>
          <w:sz w:val="28"/>
          <w:szCs w:val="28"/>
          <w:lang w:val="uk-UA"/>
        </w:rPr>
        <w:t xml:space="preserve">Хорольського відділу </w:t>
      </w:r>
      <w:r w:rsidR="002B1331">
        <w:rPr>
          <w:color w:val="000000"/>
          <w:sz w:val="28"/>
          <w:szCs w:val="28"/>
          <w:lang w:val="uk-UA"/>
        </w:rPr>
        <w:t xml:space="preserve">Державної казначейської служби України Полтавської області та трудовим колективом </w:t>
      </w:r>
      <w:r w:rsidR="00AC7C56">
        <w:rPr>
          <w:color w:val="000000"/>
          <w:sz w:val="28"/>
          <w:szCs w:val="28"/>
          <w:lang w:val="uk-UA"/>
        </w:rPr>
        <w:t xml:space="preserve">Хорольського відділу </w:t>
      </w:r>
      <w:r w:rsidR="002B1331">
        <w:rPr>
          <w:color w:val="000000"/>
          <w:sz w:val="28"/>
          <w:szCs w:val="28"/>
          <w:lang w:val="uk-UA"/>
        </w:rPr>
        <w:t>Державної казначейської служби України Полтавської області на 202</w:t>
      </w:r>
      <w:r w:rsidR="00BA7BE9">
        <w:rPr>
          <w:color w:val="000000"/>
          <w:sz w:val="28"/>
          <w:szCs w:val="28"/>
          <w:lang w:val="uk-UA"/>
        </w:rPr>
        <w:t>6</w:t>
      </w:r>
      <w:r w:rsidR="002B1331">
        <w:rPr>
          <w:color w:val="000000"/>
          <w:sz w:val="28"/>
          <w:szCs w:val="28"/>
          <w:lang w:val="uk-UA"/>
        </w:rPr>
        <w:t>-202</w:t>
      </w:r>
      <w:r w:rsidR="00BA7BE9">
        <w:rPr>
          <w:color w:val="000000"/>
          <w:sz w:val="28"/>
          <w:szCs w:val="28"/>
          <w:lang w:val="uk-UA"/>
        </w:rPr>
        <w:t>9</w:t>
      </w:r>
      <w:r w:rsidR="002B1331">
        <w:rPr>
          <w:color w:val="000000"/>
          <w:sz w:val="28"/>
          <w:szCs w:val="28"/>
          <w:lang w:val="uk-UA"/>
        </w:rPr>
        <w:t xml:space="preserve"> роки</w:t>
      </w:r>
    </w:p>
    <w:p w:rsidR="001940ED" w:rsidRPr="00BF07E6" w:rsidRDefault="001940ED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</w:p>
    <w:p w:rsidR="005465CA" w:rsidRPr="005465CA" w:rsidRDefault="0045089C" w:rsidP="005465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Керуючись п.п.9 </w:t>
      </w:r>
      <w:proofErr w:type="spellStart"/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>п.б</w:t>
      </w:r>
      <w:proofErr w:type="spellEnd"/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 ч.1 ст.34 Закону України «Про місцеве самоврядування в Україні», Законом України «Про колективні договори і угоди», постановою Кабінету Міністрів України від 13 лютого 2013 року №115 «Про порядок повідомної реєстрації галузевих (міжгалузевих) і територіальних угод, колективних договорів» (зі змінами і доповненнями), розглянувши</w:t>
      </w:r>
      <w:r w:rsidR="008D27A4" w:rsidRPr="008D27A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8D3514" w:rsidRPr="00DB732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звернення </w:t>
      </w:r>
      <w:r w:rsidR="00BA7BE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Хорольського відділу </w:t>
      </w:r>
      <w:r w:rsidR="0086104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Державної казначейської служби України Полтавської області </w:t>
      </w:r>
      <w:r w:rsidR="005A6372" w:rsidRPr="00D872B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від </w:t>
      </w:r>
      <w:r w:rsidR="00B573DE">
        <w:rPr>
          <w:rFonts w:ascii="Times New Roman" w:hAnsi="Times New Roman"/>
          <w:color w:val="000000" w:themeColor="text1"/>
          <w:sz w:val="28"/>
          <w:szCs w:val="28"/>
          <w:lang w:val="uk-UA"/>
        </w:rPr>
        <w:t>16.03.2026</w:t>
      </w:r>
      <w:r w:rsidR="003340DD" w:rsidRPr="00D872B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№</w:t>
      </w:r>
      <w:r w:rsidR="005A6372" w:rsidRPr="00D872B3">
        <w:rPr>
          <w:rFonts w:ascii="Times New Roman" w:hAnsi="Times New Roman"/>
          <w:color w:val="000000" w:themeColor="text1"/>
          <w:sz w:val="28"/>
          <w:szCs w:val="28"/>
          <w:lang w:val="uk-UA"/>
        </w:rPr>
        <w:t>01</w:t>
      </w:r>
      <w:r w:rsidR="001B1728">
        <w:rPr>
          <w:rFonts w:ascii="Times New Roman" w:hAnsi="Times New Roman"/>
          <w:color w:val="000000" w:themeColor="text1"/>
          <w:sz w:val="28"/>
          <w:szCs w:val="28"/>
          <w:lang w:val="uk-UA"/>
        </w:rPr>
        <w:t>-</w:t>
      </w:r>
      <w:r w:rsidR="00B573DE">
        <w:rPr>
          <w:rFonts w:ascii="Times New Roman" w:hAnsi="Times New Roman"/>
          <w:color w:val="000000" w:themeColor="text1"/>
          <w:sz w:val="28"/>
          <w:szCs w:val="28"/>
          <w:lang w:val="uk-UA"/>
        </w:rPr>
        <w:t>16</w:t>
      </w:r>
      <w:r w:rsidR="001B1728">
        <w:rPr>
          <w:rFonts w:ascii="Times New Roman" w:hAnsi="Times New Roman"/>
          <w:color w:val="000000" w:themeColor="text1"/>
          <w:sz w:val="28"/>
          <w:szCs w:val="28"/>
          <w:lang w:val="uk-UA"/>
        </w:rPr>
        <w:t>-06/</w:t>
      </w:r>
      <w:r w:rsidR="00B573DE">
        <w:rPr>
          <w:rFonts w:ascii="Times New Roman" w:hAnsi="Times New Roman"/>
          <w:color w:val="000000" w:themeColor="text1"/>
          <w:sz w:val="28"/>
          <w:szCs w:val="28"/>
          <w:lang w:val="uk-UA"/>
        </w:rPr>
        <w:t>198</w:t>
      </w:r>
      <w:r w:rsidR="007958D3" w:rsidRPr="00D872B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(</w:t>
      </w:r>
      <w:r w:rsidR="006B06C4" w:rsidRPr="00D872B3">
        <w:rPr>
          <w:rFonts w:ascii="Times New Roman" w:hAnsi="Times New Roman"/>
          <w:color w:val="000000"/>
          <w:sz w:val="28"/>
          <w:szCs w:val="28"/>
          <w:lang w:val="uk-UA"/>
        </w:rPr>
        <w:t xml:space="preserve">вхід. </w:t>
      </w:r>
      <w:r w:rsidR="005A6372" w:rsidRPr="00D872B3">
        <w:rPr>
          <w:rFonts w:ascii="Times New Roman" w:hAnsi="Times New Roman"/>
          <w:color w:val="000000"/>
          <w:sz w:val="28"/>
          <w:szCs w:val="28"/>
          <w:lang w:val="uk-UA"/>
        </w:rPr>
        <w:t>№</w:t>
      </w:r>
      <w:r w:rsidR="00B573DE">
        <w:rPr>
          <w:rFonts w:ascii="Times New Roman" w:hAnsi="Times New Roman"/>
          <w:color w:val="000000"/>
          <w:sz w:val="28"/>
          <w:szCs w:val="28"/>
          <w:lang w:val="uk-UA"/>
        </w:rPr>
        <w:t>2087</w:t>
      </w:r>
      <w:r w:rsidR="00D872B3" w:rsidRPr="00D872B3">
        <w:rPr>
          <w:rFonts w:ascii="Times New Roman" w:hAnsi="Times New Roman"/>
          <w:color w:val="000000"/>
          <w:sz w:val="28"/>
          <w:szCs w:val="28"/>
          <w:lang w:val="uk-UA"/>
        </w:rPr>
        <w:t>/02-20</w:t>
      </w:r>
      <w:r w:rsidR="005A6372" w:rsidRPr="00D872B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B06C4" w:rsidRPr="00D872B3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 </w:t>
      </w:r>
      <w:r w:rsidR="00B573DE">
        <w:rPr>
          <w:rFonts w:ascii="Times New Roman" w:hAnsi="Times New Roman"/>
          <w:color w:val="000000"/>
          <w:sz w:val="28"/>
          <w:szCs w:val="28"/>
          <w:lang w:val="uk-UA"/>
        </w:rPr>
        <w:t>1</w:t>
      </w:r>
      <w:r w:rsidR="001B1728">
        <w:rPr>
          <w:rFonts w:ascii="Times New Roman" w:hAnsi="Times New Roman"/>
          <w:color w:val="000000"/>
          <w:sz w:val="28"/>
          <w:szCs w:val="28"/>
          <w:lang w:val="uk-UA"/>
        </w:rPr>
        <w:t>7</w:t>
      </w:r>
      <w:r w:rsidR="005A6372" w:rsidRPr="00D872B3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B573DE">
        <w:rPr>
          <w:rFonts w:ascii="Times New Roman" w:hAnsi="Times New Roman"/>
          <w:color w:val="000000"/>
          <w:sz w:val="28"/>
          <w:szCs w:val="28"/>
          <w:lang w:val="uk-UA"/>
        </w:rPr>
        <w:t>03</w:t>
      </w:r>
      <w:r w:rsidR="00C54529" w:rsidRPr="00D872B3">
        <w:rPr>
          <w:rFonts w:ascii="Times New Roman" w:hAnsi="Times New Roman"/>
          <w:color w:val="000000"/>
          <w:sz w:val="28"/>
          <w:szCs w:val="28"/>
          <w:lang w:val="uk-UA"/>
        </w:rPr>
        <w:t>.202</w:t>
      </w:r>
      <w:r w:rsidR="00B573DE"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="006B06C4" w:rsidRPr="00D872B3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B7222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C420CD">
        <w:rPr>
          <w:rFonts w:ascii="Times New Roman" w:hAnsi="Times New Roman"/>
          <w:color w:val="000000"/>
          <w:sz w:val="28"/>
          <w:szCs w:val="28"/>
          <w:lang w:val="uk-UA"/>
        </w:rPr>
        <w:t>щодо проведення повідомної реєстрації</w:t>
      </w:r>
      <w:r w:rsidRPr="00BF07E6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BE66A0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виконавчий комітет міської </w:t>
      </w:r>
      <w:r w:rsidRPr="005465CA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ради </w:t>
      </w:r>
    </w:p>
    <w:p w:rsidR="005465CA" w:rsidRPr="005465CA" w:rsidRDefault="005465CA" w:rsidP="005465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</w:pPr>
    </w:p>
    <w:p w:rsidR="0045089C" w:rsidRPr="005465CA" w:rsidRDefault="005465CA" w:rsidP="005465C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465CA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ВИРІШИВ:</w:t>
      </w:r>
    </w:p>
    <w:p w:rsidR="0045089C" w:rsidRPr="005465CA" w:rsidRDefault="0045089C" w:rsidP="00450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26370F" w:rsidRDefault="00BE66A0" w:rsidP="00BE66A0">
      <w:pPr>
        <w:pStyle w:val="a5"/>
        <w:shd w:val="clear" w:color="auto" w:fill="FFFFFF"/>
        <w:tabs>
          <w:tab w:val="left" w:pos="709"/>
          <w:tab w:val="left" w:pos="9072"/>
        </w:tabs>
        <w:spacing w:before="0" w:beforeAutospacing="0" w:after="0" w:afterAutospacing="0"/>
        <w:ind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0A1D17">
        <w:rPr>
          <w:color w:val="000000"/>
          <w:sz w:val="28"/>
          <w:szCs w:val="28"/>
          <w:lang w:val="uk-UA"/>
        </w:rPr>
        <w:t>П</w:t>
      </w:r>
      <w:r w:rsidR="0045089C" w:rsidRPr="003504F3">
        <w:rPr>
          <w:color w:val="000000"/>
          <w:sz w:val="28"/>
          <w:szCs w:val="28"/>
          <w:lang w:val="uk-UA"/>
        </w:rPr>
        <w:t>ровести повідомну реєстрацію</w:t>
      </w:r>
      <w:r w:rsidR="00C54529">
        <w:rPr>
          <w:color w:val="000000"/>
          <w:sz w:val="28"/>
          <w:szCs w:val="28"/>
          <w:lang w:val="uk-UA"/>
        </w:rPr>
        <w:t xml:space="preserve"> №</w:t>
      </w:r>
      <w:r w:rsidR="003F503E">
        <w:rPr>
          <w:color w:val="000000"/>
          <w:sz w:val="28"/>
          <w:szCs w:val="28"/>
          <w:lang w:val="uk-UA"/>
        </w:rPr>
        <w:t>132</w:t>
      </w:r>
      <w:r w:rsidR="008D27A4" w:rsidRPr="004A3154">
        <w:rPr>
          <w:color w:val="000000"/>
          <w:sz w:val="28"/>
          <w:szCs w:val="28"/>
          <w:lang w:val="uk-UA"/>
        </w:rPr>
        <w:t xml:space="preserve"> </w:t>
      </w:r>
      <w:r w:rsidR="003F503E" w:rsidRPr="003F503E">
        <w:rPr>
          <w:color w:val="000000"/>
          <w:sz w:val="28"/>
          <w:szCs w:val="28"/>
          <w:lang w:val="uk-UA"/>
        </w:rPr>
        <w:t>колективного договору між адміністрацією Хорольського відділу Державної казначейської служби України Полтавської області та трудовим колективом Хорольського відділу Державної казначейської служби України Полтавської області на 2026-2029 роки</w:t>
      </w:r>
      <w:r w:rsidR="003514FD">
        <w:rPr>
          <w:color w:val="000000"/>
          <w:sz w:val="28"/>
          <w:szCs w:val="28"/>
          <w:lang w:val="uk-UA"/>
        </w:rPr>
        <w:t xml:space="preserve"> (додається).</w:t>
      </w:r>
    </w:p>
    <w:p w:rsidR="0045089C" w:rsidRPr="003504F3" w:rsidRDefault="0045089C" w:rsidP="003514FD">
      <w:pPr>
        <w:shd w:val="clear" w:color="auto" w:fill="FFFFFF"/>
        <w:spacing w:after="0" w:line="240" w:lineRule="auto"/>
        <w:ind w:right="-1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45089C" w:rsidRDefault="0045089C" w:rsidP="005465CA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1763D9" w:rsidRPr="00BF07E6" w:rsidRDefault="001763D9" w:rsidP="005465CA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45089C" w:rsidRPr="007F400E" w:rsidRDefault="001763D9" w:rsidP="0045089C">
      <w:pPr>
        <w:rPr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Міський голова                                                                            Сергій ВОЛОШИН</w:t>
      </w:r>
    </w:p>
    <w:p w:rsidR="0045089C" w:rsidRPr="006E7AE6" w:rsidRDefault="0045089C" w:rsidP="0045089C">
      <w:pPr>
        <w:rPr>
          <w:lang w:val="uk-UA"/>
        </w:rPr>
      </w:pPr>
    </w:p>
    <w:p w:rsidR="00601C1F" w:rsidRPr="0045089C" w:rsidRDefault="00601C1F">
      <w:pPr>
        <w:rPr>
          <w:lang w:val="uk-UA"/>
        </w:rPr>
      </w:pPr>
    </w:p>
    <w:sectPr w:rsidR="00601C1F" w:rsidRPr="0045089C" w:rsidSect="00C56F5B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5089C"/>
    <w:rsid w:val="00047679"/>
    <w:rsid w:val="00051A94"/>
    <w:rsid w:val="00066B60"/>
    <w:rsid w:val="000A1D17"/>
    <w:rsid w:val="000A4D3A"/>
    <w:rsid w:val="000E0703"/>
    <w:rsid w:val="000E2256"/>
    <w:rsid w:val="000E52E6"/>
    <w:rsid w:val="000F3FEE"/>
    <w:rsid w:val="001357CA"/>
    <w:rsid w:val="00137F0A"/>
    <w:rsid w:val="001579C3"/>
    <w:rsid w:val="00163DDC"/>
    <w:rsid w:val="00172296"/>
    <w:rsid w:val="001763D9"/>
    <w:rsid w:val="00181993"/>
    <w:rsid w:val="00185DD4"/>
    <w:rsid w:val="001940ED"/>
    <w:rsid w:val="001B1728"/>
    <w:rsid w:val="001B1DB8"/>
    <w:rsid w:val="001F2621"/>
    <w:rsid w:val="0021533C"/>
    <w:rsid w:val="002377D8"/>
    <w:rsid w:val="00242118"/>
    <w:rsid w:val="00246BB3"/>
    <w:rsid w:val="002549AE"/>
    <w:rsid w:val="00262692"/>
    <w:rsid w:val="0026370F"/>
    <w:rsid w:val="002B1331"/>
    <w:rsid w:val="002D0F10"/>
    <w:rsid w:val="003340DD"/>
    <w:rsid w:val="00340373"/>
    <w:rsid w:val="003514FD"/>
    <w:rsid w:val="00361616"/>
    <w:rsid w:val="0037150B"/>
    <w:rsid w:val="0039555F"/>
    <w:rsid w:val="003B4A19"/>
    <w:rsid w:val="003C5976"/>
    <w:rsid w:val="003D39B9"/>
    <w:rsid w:val="003E3E2E"/>
    <w:rsid w:val="003F503E"/>
    <w:rsid w:val="0045089C"/>
    <w:rsid w:val="00487BD4"/>
    <w:rsid w:val="004A3154"/>
    <w:rsid w:val="004A600F"/>
    <w:rsid w:val="004E12F4"/>
    <w:rsid w:val="004F349C"/>
    <w:rsid w:val="005228FF"/>
    <w:rsid w:val="00541E33"/>
    <w:rsid w:val="005465CA"/>
    <w:rsid w:val="005A6372"/>
    <w:rsid w:val="005B5FFE"/>
    <w:rsid w:val="005E13AB"/>
    <w:rsid w:val="00601C1F"/>
    <w:rsid w:val="00611705"/>
    <w:rsid w:val="006201F0"/>
    <w:rsid w:val="00623CBE"/>
    <w:rsid w:val="00646E7B"/>
    <w:rsid w:val="006B06C4"/>
    <w:rsid w:val="006F1A5B"/>
    <w:rsid w:val="006F2461"/>
    <w:rsid w:val="00710609"/>
    <w:rsid w:val="00735E73"/>
    <w:rsid w:val="007408D6"/>
    <w:rsid w:val="00747143"/>
    <w:rsid w:val="0078401B"/>
    <w:rsid w:val="007872FD"/>
    <w:rsid w:val="007876BD"/>
    <w:rsid w:val="007958D3"/>
    <w:rsid w:val="007A45E7"/>
    <w:rsid w:val="007A51C3"/>
    <w:rsid w:val="007D5540"/>
    <w:rsid w:val="007F01F9"/>
    <w:rsid w:val="00807030"/>
    <w:rsid w:val="00861041"/>
    <w:rsid w:val="00875CC5"/>
    <w:rsid w:val="00885EEA"/>
    <w:rsid w:val="00887560"/>
    <w:rsid w:val="008A1D11"/>
    <w:rsid w:val="008D27A4"/>
    <w:rsid w:val="008D3514"/>
    <w:rsid w:val="00900072"/>
    <w:rsid w:val="0090487A"/>
    <w:rsid w:val="00942DC8"/>
    <w:rsid w:val="009733EA"/>
    <w:rsid w:val="00982E13"/>
    <w:rsid w:val="009838BE"/>
    <w:rsid w:val="009B241B"/>
    <w:rsid w:val="00A247B0"/>
    <w:rsid w:val="00A41E08"/>
    <w:rsid w:val="00A65F81"/>
    <w:rsid w:val="00A76D4F"/>
    <w:rsid w:val="00AA34D4"/>
    <w:rsid w:val="00AC7C56"/>
    <w:rsid w:val="00B113C2"/>
    <w:rsid w:val="00B40A58"/>
    <w:rsid w:val="00B573DE"/>
    <w:rsid w:val="00B625DE"/>
    <w:rsid w:val="00B7222E"/>
    <w:rsid w:val="00BA7BE9"/>
    <w:rsid w:val="00BE66A0"/>
    <w:rsid w:val="00C01EF6"/>
    <w:rsid w:val="00C37746"/>
    <w:rsid w:val="00C420CD"/>
    <w:rsid w:val="00C5139C"/>
    <w:rsid w:val="00C54207"/>
    <w:rsid w:val="00C54529"/>
    <w:rsid w:val="00C67FE1"/>
    <w:rsid w:val="00CA2AE3"/>
    <w:rsid w:val="00D50441"/>
    <w:rsid w:val="00D606E6"/>
    <w:rsid w:val="00D872B3"/>
    <w:rsid w:val="00DA5492"/>
    <w:rsid w:val="00DB1AC8"/>
    <w:rsid w:val="00DB732B"/>
    <w:rsid w:val="00DC0670"/>
    <w:rsid w:val="00DF46C4"/>
    <w:rsid w:val="00E02491"/>
    <w:rsid w:val="00E10781"/>
    <w:rsid w:val="00E12700"/>
    <w:rsid w:val="00E2117E"/>
    <w:rsid w:val="00E30FBE"/>
    <w:rsid w:val="00E621A1"/>
    <w:rsid w:val="00E832D6"/>
    <w:rsid w:val="00EB2DE3"/>
    <w:rsid w:val="00F17D34"/>
    <w:rsid w:val="00F21B9B"/>
    <w:rsid w:val="00F26EE2"/>
    <w:rsid w:val="00F3274F"/>
    <w:rsid w:val="00F61D81"/>
    <w:rsid w:val="00F8590E"/>
    <w:rsid w:val="00FC6B84"/>
    <w:rsid w:val="00FE63F4"/>
    <w:rsid w:val="00FF6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8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5089C"/>
    <w:pPr>
      <w:spacing w:after="120" w:line="276" w:lineRule="auto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45089C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4508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0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089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89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45089C"/>
    <w:pPr>
      <w:spacing w:after="120" w:line="276" w:lineRule="auto"/>
      <w:ind w:left="283"/>
    </w:pPr>
  </w:style>
  <w:style w:type="character" w:customStyle="1" w:styleId="a4">
    <w:name w:val="Основний текст з відступом Знак"/>
    <w:basedOn w:val="a0"/>
    <w:link w:val="a3"/>
    <w:uiPriority w:val="99"/>
    <w:semiHidden/>
    <w:rsid w:val="0045089C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4508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0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5089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306C7D-A655-40A2-8783-27A0E6D72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78</cp:revision>
  <cp:lastPrinted>2026-03-17T16:04:00Z</cp:lastPrinted>
  <dcterms:created xsi:type="dcterms:W3CDTF">2022-01-10T08:43:00Z</dcterms:created>
  <dcterms:modified xsi:type="dcterms:W3CDTF">2026-03-17T16:05:00Z</dcterms:modified>
</cp:coreProperties>
</file>